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E6E0" w14:textId="78DF6440" w:rsidR="00CB5E2C" w:rsidRPr="00CB5E2C" w:rsidRDefault="00CB5E2C" w:rsidP="00CB5E2C">
      <w:pPr>
        <w:pStyle w:val="Overskrift1"/>
        <w:rPr>
          <w:b/>
          <w:bCs/>
          <w:sz w:val="32"/>
          <w:szCs w:val="28"/>
        </w:rPr>
      </w:pPr>
      <w:r w:rsidRPr="00CB5E2C">
        <w:rPr>
          <w:b/>
          <w:bCs/>
          <w:sz w:val="32"/>
          <w:szCs w:val="28"/>
        </w:rPr>
        <w:t>FN’s Konvention om rettigheder for personer med handicap</w:t>
      </w:r>
    </w:p>
    <w:p w14:paraId="388E726C" w14:textId="77777777" w:rsidR="00CB5E2C" w:rsidRDefault="00CB5E2C" w:rsidP="00CB5E2C">
      <w:pPr>
        <w:spacing w:after="240"/>
      </w:pPr>
      <w:r>
        <w:t>FN’s Konvention om rettigheder for personer med handicap har siden ratifikationen i 2009 givet Danmark en overordnet ramme for arbejdet med handicapområdet.</w:t>
      </w:r>
    </w:p>
    <w:p w14:paraId="4BC86D3B" w14:textId="77777777" w:rsidR="00CB5E2C" w:rsidRDefault="00CB5E2C" w:rsidP="00CB5E2C">
      <w:r>
        <w:t>Formålet med handicapkonventionen er at sikre, at personer med handicap kan få fuldt udbytte af menneskerettighederne og de fundamentale frihedsrettigheder samt at fremme respekten og værdigheden hos personer med handicap.</w:t>
      </w:r>
    </w:p>
    <w:p w14:paraId="3E806118" w14:textId="1404783B" w:rsidR="00CB5E2C" w:rsidRPr="00CB5E2C" w:rsidRDefault="00CB5E2C" w:rsidP="00CB5E2C">
      <w:pPr>
        <w:spacing w:before="240"/>
      </w:pPr>
      <w:r>
        <w:t>For beskrivelser af konventionen på engelsk og fransk se nedenfor.</w:t>
      </w:r>
    </w:p>
    <w:p w14:paraId="75BCF028" w14:textId="60B2970E" w:rsidR="009743CA" w:rsidRPr="003C765B" w:rsidRDefault="009743CA" w:rsidP="00CB5E2C">
      <w:pPr>
        <w:pStyle w:val="Overskrift1"/>
        <w:spacing w:before="600"/>
        <w:rPr>
          <w:rFonts w:eastAsia="Times New Roman"/>
          <w:b/>
          <w:bCs/>
          <w:noProof/>
          <w:sz w:val="32"/>
          <w:szCs w:val="28"/>
          <w:lang w:val="de-DE" w:eastAsia="da-DK"/>
        </w:rPr>
      </w:pPr>
      <w:r w:rsidRPr="003C765B">
        <w:rPr>
          <w:rFonts w:eastAsia="Times New Roman"/>
          <w:b/>
          <w:bCs/>
          <w:noProof/>
          <w:sz w:val="32"/>
          <w:szCs w:val="28"/>
          <w:lang w:val="de-DE" w:eastAsia="da-DK"/>
        </w:rPr>
        <w:t>UN Convention on the Rights of Persons with Disabilities</w:t>
      </w:r>
    </w:p>
    <w:p w14:paraId="4CC69CEF" w14:textId="77777777" w:rsidR="009743CA" w:rsidRPr="003C765B" w:rsidRDefault="009743CA" w:rsidP="00CB5E2C">
      <w:pPr>
        <w:rPr>
          <w:noProof/>
          <w:lang w:val="de-DE"/>
        </w:rPr>
      </w:pPr>
      <w:r w:rsidRPr="003C765B">
        <w:rPr>
          <w:noProof/>
          <w:lang w:val="de-DE"/>
        </w:rPr>
        <w:t>The UN Convention on the Rights of Persons with Disabilities (UNCRPD) is the first international, legally binding instrument setting minimum standards for rights of people with disabilities, and the first human rights convention to which the EU has become a party.</w:t>
      </w:r>
    </w:p>
    <w:p w14:paraId="722F5C6E" w14:textId="66344271" w:rsidR="00CB5E2C" w:rsidRPr="003C765B" w:rsidRDefault="009743CA" w:rsidP="00CB5E2C">
      <w:pPr>
        <w:spacing w:before="240"/>
        <w:rPr>
          <w:noProof/>
          <w:lang w:val="de-DE"/>
        </w:rPr>
      </w:pPr>
      <w:r w:rsidRPr="003C765B">
        <w:rPr>
          <w:noProof/>
          <w:lang w:val="de-DE"/>
        </w:rPr>
        <w:t>The UN Convention says that persons with disabilities have the same rights as everyone else. It also tells how countries can protect these rights.</w:t>
      </w:r>
    </w:p>
    <w:p w14:paraId="02A91903" w14:textId="78C2F521" w:rsidR="009743CA" w:rsidRPr="00CB5E2C" w:rsidRDefault="009743CA" w:rsidP="00CB5E2C">
      <w:pPr>
        <w:pStyle w:val="Overskrift1"/>
        <w:spacing w:before="600"/>
        <w:rPr>
          <w:b/>
          <w:bCs/>
          <w:sz w:val="32"/>
          <w:szCs w:val="28"/>
        </w:rPr>
      </w:pPr>
      <w:proofErr w:type="spellStart"/>
      <w:r w:rsidRPr="00CB5E2C">
        <w:rPr>
          <w:b/>
          <w:bCs/>
          <w:sz w:val="32"/>
          <w:szCs w:val="28"/>
        </w:rPr>
        <w:t>Convention</w:t>
      </w:r>
      <w:proofErr w:type="spellEnd"/>
      <w:r w:rsidRPr="00CB5E2C">
        <w:rPr>
          <w:b/>
          <w:bCs/>
          <w:sz w:val="32"/>
          <w:szCs w:val="28"/>
        </w:rPr>
        <w:t xml:space="preserve"> des Nations </w:t>
      </w:r>
      <w:proofErr w:type="spellStart"/>
      <w:r w:rsidRPr="00CB5E2C">
        <w:rPr>
          <w:b/>
          <w:bCs/>
          <w:sz w:val="32"/>
          <w:szCs w:val="28"/>
        </w:rPr>
        <w:t>unies</w:t>
      </w:r>
      <w:proofErr w:type="spellEnd"/>
      <w:r w:rsidRPr="00CB5E2C">
        <w:rPr>
          <w:b/>
          <w:bCs/>
          <w:sz w:val="32"/>
          <w:szCs w:val="28"/>
        </w:rPr>
        <w:t xml:space="preserve"> relative aux </w:t>
      </w:r>
      <w:proofErr w:type="spellStart"/>
      <w:r w:rsidRPr="00CB5E2C">
        <w:rPr>
          <w:b/>
          <w:bCs/>
          <w:sz w:val="32"/>
          <w:szCs w:val="28"/>
        </w:rPr>
        <w:t>droits</w:t>
      </w:r>
      <w:proofErr w:type="spellEnd"/>
      <w:r w:rsidRPr="00CB5E2C">
        <w:rPr>
          <w:b/>
          <w:bCs/>
          <w:sz w:val="32"/>
          <w:szCs w:val="28"/>
        </w:rPr>
        <w:t xml:space="preserve"> des</w:t>
      </w:r>
      <w:r w:rsidR="00CB5E2C" w:rsidRPr="00CB5E2C">
        <w:rPr>
          <w:b/>
          <w:bCs/>
          <w:sz w:val="32"/>
          <w:szCs w:val="28"/>
        </w:rPr>
        <w:t xml:space="preserve"> </w:t>
      </w:r>
      <w:proofErr w:type="spellStart"/>
      <w:r w:rsidRPr="00CB5E2C">
        <w:rPr>
          <w:b/>
          <w:bCs/>
          <w:sz w:val="32"/>
          <w:szCs w:val="28"/>
        </w:rPr>
        <w:t>personnes</w:t>
      </w:r>
      <w:proofErr w:type="spellEnd"/>
      <w:r w:rsidRPr="00CB5E2C">
        <w:rPr>
          <w:b/>
          <w:bCs/>
          <w:sz w:val="32"/>
          <w:szCs w:val="28"/>
        </w:rPr>
        <w:t xml:space="preserve"> </w:t>
      </w:r>
      <w:proofErr w:type="spellStart"/>
      <w:r w:rsidRPr="00CB5E2C">
        <w:rPr>
          <w:b/>
          <w:bCs/>
          <w:sz w:val="32"/>
          <w:szCs w:val="28"/>
        </w:rPr>
        <w:t>handicapées</w:t>
      </w:r>
      <w:proofErr w:type="spellEnd"/>
    </w:p>
    <w:p w14:paraId="7FF96742" w14:textId="77777777" w:rsidR="009743CA" w:rsidRPr="009743CA" w:rsidRDefault="009743CA" w:rsidP="003C765B">
      <w:pPr>
        <w:spacing w:after="240"/>
        <w:rPr>
          <w:lang w:val="en-US"/>
        </w:rPr>
      </w:pPr>
      <w:r w:rsidRPr="009743CA">
        <w:rPr>
          <w:lang w:val="en-US"/>
        </w:rPr>
        <w:t xml:space="preserve">La convention des Nations </w:t>
      </w:r>
      <w:proofErr w:type="spellStart"/>
      <w:r w:rsidRPr="009743CA">
        <w:rPr>
          <w:lang w:val="en-US"/>
        </w:rPr>
        <w:t>unies</w:t>
      </w:r>
      <w:proofErr w:type="spellEnd"/>
      <w:r w:rsidRPr="009743CA">
        <w:rPr>
          <w:lang w:val="en-US"/>
        </w:rPr>
        <w:t xml:space="preserve"> relative aux droits des </w:t>
      </w:r>
      <w:proofErr w:type="spellStart"/>
      <w:r w:rsidRPr="009743CA">
        <w:rPr>
          <w:lang w:val="en-US"/>
        </w:rPr>
        <w:t>personnes</w:t>
      </w:r>
      <w:proofErr w:type="spellEnd"/>
      <w:r w:rsidRPr="009743CA">
        <w:rPr>
          <w:lang w:val="en-US"/>
        </w:rPr>
        <w:t xml:space="preserve"> </w:t>
      </w:r>
      <w:proofErr w:type="spellStart"/>
      <w:r w:rsidRPr="009743CA">
        <w:rPr>
          <w:lang w:val="en-US"/>
        </w:rPr>
        <w:t>handicapées</w:t>
      </w:r>
      <w:proofErr w:type="spellEnd"/>
      <w:r w:rsidRPr="009743CA">
        <w:rPr>
          <w:lang w:val="en-US"/>
        </w:rPr>
        <w:t xml:space="preserve"> (CNUDPH) </w:t>
      </w:r>
      <w:proofErr w:type="spellStart"/>
      <w:r w:rsidRPr="009743CA">
        <w:rPr>
          <w:lang w:val="en-US"/>
        </w:rPr>
        <w:t>est</w:t>
      </w:r>
      <w:proofErr w:type="spellEnd"/>
      <w:r w:rsidRPr="009743CA">
        <w:rPr>
          <w:lang w:val="en-US"/>
        </w:rPr>
        <w:t xml:space="preserve"> le premier instrument international </w:t>
      </w:r>
      <w:proofErr w:type="spellStart"/>
      <w:r w:rsidRPr="009743CA">
        <w:rPr>
          <w:lang w:val="en-US"/>
        </w:rPr>
        <w:t>juridiquement</w:t>
      </w:r>
      <w:proofErr w:type="spellEnd"/>
      <w:r w:rsidRPr="009743CA">
        <w:rPr>
          <w:lang w:val="en-US"/>
        </w:rPr>
        <w:t xml:space="preserve"> </w:t>
      </w:r>
      <w:proofErr w:type="spellStart"/>
      <w:r w:rsidRPr="009743CA">
        <w:rPr>
          <w:lang w:val="en-US"/>
        </w:rPr>
        <w:t>contraignant</w:t>
      </w:r>
      <w:proofErr w:type="spellEnd"/>
      <w:r w:rsidRPr="009743CA">
        <w:rPr>
          <w:lang w:val="en-US"/>
        </w:rPr>
        <w:t xml:space="preserve"> </w:t>
      </w:r>
      <w:proofErr w:type="spellStart"/>
      <w:r w:rsidRPr="009743CA">
        <w:rPr>
          <w:lang w:val="en-US"/>
        </w:rPr>
        <w:t>établissant</w:t>
      </w:r>
      <w:proofErr w:type="spellEnd"/>
      <w:r w:rsidRPr="009743CA">
        <w:rPr>
          <w:lang w:val="en-US"/>
        </w:rPr>
        <w:t xml:space="preserve"> des </w:t>
      </w:r>
      <w:proofErr w:type="spellStart"/>
      <w:r w:rsidRPr="009743CA">
        <w:rPr>
          <w:lang w:val="en-US"/>
        </w:rPr>
        <w:t>normes</w:t>
      </w:r>
      <w:proofErr w:type="spellEnd"/>
      <w:r w:rsidRPr="009743CA">
        <w:rPr>
          <w:lang w:val="en-US"/>
        </w:rPr>
        <w:t xml:space="preserve"> </w:t>
      </w:r>
      <w:proofErr w:type="spellStart"/>
      <w:r w:rsidRPr="009743CA">
        <w:rPr>
          <w:lang w:val="en-US"/>
        </w:rPr>
        <w:t>minimales</w:t>
      </w:r>
      <w:proofErr w:type="spellEnd"/>
      <w:r w:rsidRPr="009743CA">
        <w:rPr>
          <w:lang w:val="en-US"/>
        </w:rPr>
        <w:t xml:space="preserve"> </w:t>
      </w:r>
      <w:proofErr w:type="spellStart"/>
      <w:r w:rsidRPr="009743CA">
        <w:rPr>
          <w:lang w:val="en-US"/>
        </w:rPr>
        <w:t>en</w:t>
      </w:r>
      <w:proofErr w:type="spellEnd"/>
      <w:r w:rsidRPr="009743CA">
        <w:rPr>
          <w:lang w:val="en-US"/>
        </w:rPr>
        <w:t xml:space="preserve"> matière de droits des </w:t>
      </w:r>
      <w:proofErr w:type="spellStart"/>
      <w:r w:rsidRPr="009743CA">
        <w:rPr>
          <w:lang w:val="en-US"/>
        </w:rPr>
        <w:t>personnes</w:t>
      </w:r>
      <w:proofErr w:type="spellEnd"/>
      <w:r w:rsidRPr="009743CA">
        <w:rPr>
          <w:lang w:val="en-US"/>
        </w:rPr>
        <w:t xml:space="preserve"> </w:t>
      </w:r>
      <w:proofErr w:type="spellStart"/>
      <w:r w:rsidRPr="009743CA">
        <w:rPr>
          <w:lang w:val="en-US"/>
        </w:rPr>
        <w:t>handicapées</w:t>
      </w:r>
      <w:proofErr w:type="spellEnd"/>
      <w:r w:rsidRPr="009743CA">
        <w:rPr>
          <w:lang w:val="en-US"/>
        </w:rPr>
        <w:t xml:space="preserve">. </w:t>
      </w:r>
      <w:proofErr w:type="spellStart"/>
      <w:r w:rsidRPr="009743CA">
        <w:rPr>
          <w:lang w:val="en-US"/>
        </w:rPr>
        <w:t>C'est</w:t>
      </w:r>
      <w:proofErr w:type="spellEnd"/>
      <w:r w:rsidRPr="009743CA">
        <w:rPr>
          <w:lang w:val="en-US"/>
        </w:rPr>
        <w:t xml:space="preserve"> </w:t>
      </w:r>
      <w:proofErr w:type="spellStart"/>
      <w:r w:rsidRPr="009743CA">
        <w:rPr>
          <w:lang w:val="en-US"/>
        </w:rPr>
        <w:t>également</w:t>
      </w:r>
      <w:proofErr w:type="spellEnd"/>
      <w:r w:rsidRPr="009743CA">
        <w:rPr>
          <w:lang w:val="en-US"/>
        </w:rPr>
        <w:t xml:space="preserve"> la première convention sur les droits de </w:t>
      </w:r>
      <w:proofErr w:type="spellStart"/>
      <w:r w:rsidRPr="009743CA">
        <w:rPr>
          <w:lang w:val="en-US"/>
        </w:rPr>
        <w:t>l'homme</w:t>
      </w:r>
      <w:proofErr w:type="spellEnd"/>
      <w:r w:rsidRPr="009743CA">
        <w:rPr>
          <w:lang w:val="en-US"/>
        </w:rPr>
        <w:t xml:space="preserve"> à </w:t>
      </w:r>
      <w:proofErr w:type="spellStart"/>
      <w:r w:rsidRPr="009743CA">
        <w:rPr>
          <w:lang w:val="en-US"/>
        </w:rPr>
        <w:t>laquelle</w:t>
      </w:r>
      <w:proofErr w:type="spellEnd"/>
      <w:r w:rsidRPr="009743CA">
        <w:rPr>
          <w:lang w:val="en-US"/>
        </w:rPr>
        <w:t xml:space="preserve"> </w:t>
      </w:r>
      <w:proofErr w:type="spellStart"/>
      <w:r w:rsidRPr="009743CA">
        <w:rPr>
          <w:lang w:val="en-US"/>
        </w:rPr>
        <w:t>l'Union</w:t>
      </w:r>
      <w:proofErr w:type="spellEnd"/>
      <w:r w:rsidRPr="009743CA">
        <w:rPr>
          <w:lang w:val="en-US"/>
        </w:rPr>
        <w:t xml:space="preserve"> </w:t>
      </w:r>
      <w:proofErr w:type="spellStart"/>
      <w:r w:rsidRPr="009743CA">
        <w:rPr>
          <w:lang w:val="en-US"/>
        </w:rPr>
        <w:t>européenne</w:t>
      </w:r>
      <w:proofErr w:type="spellEnd"/>
      <w:r w:rsidRPr="009743CA">
        <w:rPr>
          <w:lang w:val="en-US"/>
        </w:rPr>
        <w:t xml:space="preserve"> (UE) </w:t>
      </w:r>
      <w:proofErr w:type="spellStart"/>
      <w:r w:rsidRPr="009743CA">
        <w:rPr>
          <w:lang w:val="en-US"/>
        </w:rPr>
        <w:t>est</w:t>
      </w:r>
      <w:proofErr w:type="spellEnd"/>
      <w:r w:rsidRPr="009743CA">
        <w:rPr>
          <w:lang w:val="en-US"/>
        </w:rPr>
        <w:t xml:space="preserve"> </w:t>
      </w:r>
      <w:proofErr w:type="spellStart"/>
      <w:r w:rsidRPr="009743CA">
        <w:rPr>
          <w:lang w:val="en-US"/>
        </w:rPr>
        <w:t>devenue</w:t>
      </w:r>
      <w:proofErr w:type="spellEnd"/>
      <w:r w:rsidRPr="009743CA">
        <w:rPr>
          <w:lang w:val="en-US"/>
        </w:rPr>
        <w:t xml:space="preserve"> </w:t>
      </w:r>
      <w:proofErr w:type="spellStart"/>
      <w:r w:rsidRPr="009743CA">
        <w:rPr>
          <w:lang w:val="en-US"/>
        </w:rPr>
        <w:t>partie</w:t>
      </w:r>
      <w:proofErr w:type="spellEnd"/>
      <w:r w:rsidRPr="009743CA">
        <w:rPr>
          <w:lang w:val="en-US"/>
        </w:rPr>
        <w:t>.</w:t>
      </w:r>
    </w:p>
    <w:p w14:paraId="5F8F86CA" w14:textId="607AF50C" w:rsidR="00CB5E2C" w:rsidRPr="00CB5E2C" w:rsidRDefault="009743CA" w:rsidP="00CB5E2C">
      <w:pPr>
        <w:rPr>
          <w:lang w:val="en-US"/>
        </w:rPr>
      </w:pPr>
      <w:r w:rsidRPr="009743CA">
        <w:rPr>
          <w:lang w:val="en-US"/>
        </w:rPr>
        <w:t xml:space="preserve">La convention des Nations </w:t>
      </w:r>
      <w:proofErr w:type="spellStart"/>
      <w:r w:rsidRPr="009743CA">
        <w:rPr>
          <w:lang w:val="en-US"/>
        </w:rPr>
        <w:t>unies</w:t>
      </w:r>
      <w:proofErr w:type="spellEnd"/>
      <w:r w:rsidRPr="009743CA">
        <w:rPr>
          <w:lang w:val="en-US"/>
        </w:rPr>
        <w:t xml:space="preserve"> dispose que les </w:t>
      </w:r>
      <w:proofErr w:type="spellStart"/>
      <w:r w:rsidRPr="009743CA">
        <w:rPr>
          <w:lang w:val="en-US"/>
        </w:rPr>
        <w:t>personnes</w:t>
      </w:r>
      <w:proofErr w:type="spellEnd"/>
      <w:r w:rsidRPr="009743CA">
        <w:rPr>
          <w:lang w:val="en-US"/>
        </w:rPr>
        <w:t xml:space="preserve"> </w:t>
      </w:r>
      <w:proofErr w:type="spellStart"/>
      <w:r w:rsidRPr="009743CA">
        <w:rPr>
          <w:lang w:val="en-US"/>
        </w:rPr>
        <w:t>handicapées</w:t>
      </w:r>
      <w:proofErr w:type="spellEnd"/>
      <w:r w:rsidRPr="009743CA">
        <w:rPr>
          <w:lang w:val="en-US"/>
        </w:rPr>
        <w:t xml:space="preserve"> </w:t>
      </w:r>
      <w:proofErr w:type="spellStart"/>
      <w:r w:rsidRPr="009743CA">
        <w:rPr>
          <w:lang w:val="en-US"/>
        </w:rPr>
        <w:t>ont</w:t>
      </w:r>
      <w:proofErr w:type="spellEnd"/>
      <w:r w:rsidRPr="009743CA">
        <w:rPr>
          <w:lang w:val="en-US"/>
        </w:rPr>
        <w:t xml:space="preserve"> les </w:t>
      </w:r>
      <w:proofErr w:type="spellStart"/>
      <w:r w:rsidRPr="009743CA">
        <w:rPr>
          <w:lang w:val="en-US"/>
        </w:rPr>
        <w:t>mêmes</w:t>
      </w:r>
      <w:proofErr w:type="spellEnd"/>
      <w:r w:rsidRPr="009743CA">
        <w:rPr>
          <w:lang w:val="en-US"/>
        </w:rPr>
        <w:t xml:space="preserve"> droits que </w:t>
      </w:r>
      <w:proofErr w:type="spellStart"/>
      <w:r w:rsidRPr="009743CA">
        <w:rPr>
          <w:lang w:val="en-US"/>
        </w:rPr>
        <w:t>toute</w:t>
      </w:r>
      <w:proofErr w:type="spellEnd"/>
      <w:r w:rsidRPr="009743CA">
        <w:rPr>
          <w:lang w:val="en-US"/>
        </w:rPr>
        <w:t xml:space="preserve"> </w:t>
      </w:r>
      <w:proofErr w:type="spellStart"/>
      <w:r w:rsidRPr="009743CA">
        <w:rPr>
          <w:lang w:val="en-US"/>
        </w:rPr>
        <w:t>autre</w:t>
      </w:r>
      <w:proofErr w:type="spellEnd"/>
      <w:r w:rsidRPr="009743CA">
        <w:rPr>
          <w:lang w:val="en-US"/>
        </w:rPr>
        <w:t xml:space="preserve"> </w:t>
      </w:r>
      <w:proofErr w:type="spellStart"/>
      <w:r w:rsidRPr="009743CA">
        <w:rPr>
          <w:lang w:val="en-US"/>
        </w:rPr>
        <w:t>personne</w:t>
      </w:r>
      <w:proofErr w:type="spellEnd"/>
      <w:r w:rsidRPr="009743CA">
        <w:rPr>
          <w:lang w:val="en-US"/>
        </w:rPr>
        <w:t xml:space="preserve">. Elle </w:t>
      </w:r>
      <w:proofErr w:type="spellStart"/>
      <w:r w:rsidRPr="009743CA">
        <w:rPr>
          <w:lang w:val="en-US"/>
        </w:rPr>
        <w:t>indique</w:t>
      </w:r>
      <w:proofErr w:type="spellEnd"/>
      <w:r w:rsidRPr="009743CA">
        <w:rPr>
          <w:lang w:val="en-US"/>
        </w:rPr>
        <w:t xml:space="preserve"> </w:t>
      </w:r>
      <w:proofErr w:type="spellStart"/>
      <w:r w:rsidRPr="009743CA">
        <w:rPr>
          <w:lang w:val="en-US"/>
        </w:rPr>
        <w:t>également</w:t>
      </w:r>
      <w:proofErr w:type="spellEnd"/>
      <w:r w:rsidRPr="009743CA">
        <w:rPr>
          <w:lang w:val="en-US"/>
        </w:rPr>
        <w:t xml:space="preserve"> comment les pays </w:t>
      </w:r>
      <w:proofErr w:type="spellStart"/>
      <w:r w:rsidRPr="009743CA">
        <w:rPr>
          <w:lang w:val="en-US"/>
        </w:rPr>
        <w:t>peuvent</w:t>
      </w:r>
      <w:proofErr w:type="spellEnd"/>
      <w:r w:rsidRPr="009743CA">
        <w:rPr>
          <w:lang w:val="en-US"/>
        </w:rPr>
        <w:t xml:space="preserve"> </w:t>
      </w:r>
      <w:proofErr w:type="spellStart"/>
      <w:r w:rsidRPr="009743CA">
        <w:rPr>
          <w:lang w:val="en-US"/>
        </w:rPr>
        <w:t>protéger</w:t>
      </w:r>
      <w:proofErr w:type="spellEnd"/>
      <w:r w:rsidRPr="009743CA">
        <w:rPr>
          <w:lang w:val="en-US"/>
        </w:rPr>
        <w:t xml:space="preserve"> </w:t>
      </w:r>
      <w:proofErr w:type="spellStart"/>
      <w:r w:rsidRPr="009743CA">
        <w:rPr>
          <w:lang w:val="en-US"/>
        </w:rPr>
        <w:t>ces</w:t>
      </w:r>
      <w:proofErr w:type="spellEnd"/>
      <w:r w:rsidRPr="009743CA">
        <w:rPr>
          <w:lang w:val="en-US"/>
        </w:rPr>
        <w:t xml:space="preserve"> droits.</w:t>
      </w:r>
    </w:p>
    <w:p w14:paraId="289F0CFE" w14:textId="77777777" w:rsidR="00CB5E2C" w:rsidRPr="00CB5E2C" w:rsidRDefault="00CB5E2C" w:rsidP="009743CA">
      <w:pPr>
        <w:pStyle w:val="ecl-paragraph"/>
        <w:rPr>
          <w:rFonts w:ascii="Arial" w:hAnsi="Arial" w:cs="Arial"/>
          <w:color w:val="000000"/>
          <w:sz w:val="27"/>
          <w:szCs w:val="27"/>
        </w:rPr>
      </w:pPr>
    </w:p>
    <w:p w14:paraId="79B5651A" w14:textId="77777777" w:rsidR="009743CA" w:rsidRPr="00CB5E2C" w:rsidRDefault="009743CA" w:rsidP="009743CA"/>
    <w:p w14:paraId="6C3009C9" w14:textId="77777777" w:rsidR="009743CA" w:rsidRPr="00CB5E2C" w:rsidRDefault="009743CA" w:rsidP="009743CA"/>
    <w:sectPr w:rsidR="009743CA" w:rsidRPr="00CB5E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Yu Gothic UI Semilight">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A9"/>
    <w:rsid w:val="003C765B"/>
    <w:rsid w:val="003E61DC"/>
    <w:rsid w:val="004142D9"/>
    <w:rsid w:val="00620C88"/>
    <w:rsid w:val="007E1507"/>
    <w:rsid w:val="00877B0C"/>
    <w:rsid w:val="008D6299"/>
    <w:rsid w:val="009743CA"/>
    <w:rsid w:val="00A93747"/>
    <w:rsid w:val="00CB5E2C"/>
    <w:rsid w:val="00D655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A48BD44"/>
  <w15:chartTrackingRefBased/>
  <w15:docId w15:val="{1D3A080F-6660-6546-8B78-5CCEF256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3747"/>
    <w:pPr>
      <w:keepNext/>
      <w:keepLines/>
      <w:spacing w:before="360" w:after="120"/>
      <w:outlineLvl w:val="0"/>
    </w:pPr>
    <w:rPr>
      <w:rFonts w:ascii="Yu Gothic UI" w:eastAsiaTheme="majorEastAsia" w:hAnsi="Yu Gothic UI" w:cstheme="majorBidi"/>
      <w:color w:val="000000" w:themeColor="text1"/>
      <w:sz w:val="36"/>
      <w:szCs w:val="32"/>
    </w:rPr>
  </w:style>
  <w:style w:type="paragraph" w:styleId="Overskrift2">
    <w:name w:val="heading 2"/>
    <w:basedOn w:val="Normal"/>
    <w:next w:val="Normal"/>
    <w:link w:val="Overskrift2Tegn"/>
    <w:uiPriority w:val="9"/>
    <w:unhideWhenUsed/>
    <w:qFormat/>
    <w:rsid w:val="00A93747"/>
    <w:pPr>
      <w:keepNext/>
      <w:keepLines/>
      <w:spacing w:before="120"/>
      <w:outlineLvl w:val="1"/>
    </w:pPr>
    <w:rPr>
      <w:rFonts w:ascii="Yu Gothic UI Semilight" w:eastAsiaTheme="majorEastAsia" w:hAnsi="Yu Gothic UI Semilight" w:cstheme="majorBidi"/>
      <w:color w:val="000000" w:themeColor="tex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3747"/>
    <w:rPr>
      <w:rFonts w:ascii="Yu Gothic UI" w:eastAsiaTheme="majorEastAsia" w:hAnsi="Yu Gothic UI" w:cstheme="majorBidi"/>
      <w:color w:val="000000" w:themeColor="text1"/>
      <w:sz w:val="36"/>
      <w:szCs w:val="32"/>
    </w:rPr>
  </w:style>
  <w:style w:type="character" w:customStyle="1" w:styleId="Overskrift2Tegn">
    <w:name w:val="Overskrift 2 Tegn"/>
    <w:basedOn w:val="Standardskrifttypeiafsnit"/>
    <w:link w:val="Overskrift2"/>
    <w:uiPriority w:val="9"/>
    <w:rsid w:val="00A93747"/>
    <w:rPr>
      <w:rFonts w:ascii="Yu Gothic UI Semilight" w:eastAsiaTheme="majorEastAsia" w:hAnsi="Yu Gothic UI Semilight" w:cstheme="majorBidi"/>
      <w:color w:val="000000" w:themeColor="text1"/>
      <w:sz w:val="26"/>
      <w:szCs w:val="26"/>
    </w:rPr>
  </w:style>
  <w:style w:type="paragraph" w:customStyle="1" w:styleId="ecl-paragraph">
    <w:name w:val="ecl-paragraph"/>
    <w:basedOn w:val="Normal"/>
    <w:rsid w:val="009743CA"/>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9743CA"/>
    <w:rPr>
      <w:color w:val="0563C1" w:themeColor="hyperlink"/>
      <w:u w:val="single"/>
    </w:rPr>
  </w:style>
  <w:style w:type="character" w:styleId="Ulstomtale">
    <w:name w:val="Unresolved Mention"/>
    <w:basedOn w:val="Standardskrifttypeiafsnit"/>
    <w:uiPriority w:val="99"/>
    <w:semiHidden/>
    <w:unhideWhenUsed/>
    <w:rsid w:val="009743CA"/>
    <w:rPr>
      <w:color w:val="605E5C"/>
      <w:shd w:val="clear" w:color="auto" w:fill="E1DFDD"/>
    </w:rPr>
  </w:style>
  <w:style w:type="paragraph" w:styleId="NormalWeb">
    <w:name w:val="Normal (Web)"/>
    <w:basedOn w:val="Normal"/>
    <w:uiPriority w:val="99"/>
    <w:semiHidden/>
    <w:unhideWhenUsed/>
    <w:rsid w:val="00CB5E2C"/>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4294">
      <w:bodyDiv w:val="1"/>
      <w:marLeft w:val="0"/>
      <w:marRight w:val="0"/>
      <w:marTop w:val="0"/>
      <w:marBottom w:val="0"/>
      <w:divBdr>
        <w:top w:val="none" w:sz="0" w:space="0" w:color="auto"/>
        <w:left w:val="none" w:sz="0" w:space="0" w:color="auto"/>
        <w:bottom w:val="none" w:sz="0" w:space="0" w:color="auto"/>
        <w:right w:val="none" w:sz="0" w:space="0" w:color="auto"/>
      </w:divBdr>
    </w:div>
    <w:div w:id="621500896">
      <w:bodyDiv w:val="1"/>
      <w:marLeft w:val="0"/>
      <w:marRight w:val="0"/>
      <w:marTop w:val="0"/>
      <w:marBottom w:val="0"/>
      <w:divBdr>
        <w:top w:val="none" w:sz="0" w:space="0" w:color="auto"/>
        <w:left w:val="none" w:sz="0" w:space="0" w:color="auto"/>
        <w:bottom w:val="none" w:sz="0" w:space="0" w:color="auto"/>
        <w:right w:val="none" w:sz="0" w:space="0" w:color="auto"/>
      </w:divBdr>
    </w:div>
    <w:div w:id="776943901">
      <w:bodyDiv w:val="1"/>
      <w:marLeft w:val="0"/>
      <w:marRight w:val="0"/>
      <w:marTop w:val="0"/>
      <w:marBottom w:val="0"/>
      <w:divBdr>
        <w:top w:val="none" w:sz="0" w:space="0" w:color="auto"/>
        <w:left w:val="none" w:sz="0" w:space="0" w:color="auto"/>
        <w:bottom w:val="none" w:sz="0" w:space="0" w:color="auto"/>
        <w:right w:val="none" w:sz="0" w:space="0" w:color="auto"/>
      </w:divBdr>
    </w:div>
    <w:div w:id="982851308">
      <w:bodyDiv w:val="1"/>
      <w:marLeft w:val="0"/>
      <w:marRight w:val="0"/>
      <w:marTop w:val="0"/>
      <w:marBottom w:val="0"/>
      <w:divBdr>
        <w:top w:val="none" w:sz="0" w:space="0" w:color="auto"/>
        <w:left w:val="none" w:sz="0" w:space="0" w:color="auto"/>
        <w:bottom w:val="none" w:sz="0" w:space="0" w:color="auto"/>
        <w:right w:val="none" w:sz="0" w:space="0" w:color="auto"/>
      </w:divBdr>
    </w:div>
    <w:div w:id="1329945301">
      <w:bodyDiv w:val="1"/>
      <w:marLeft w:val="0"/>
      <w:marRight w:val="0"/>
      <w:marTop w:val="0"/>
      <w:marBottom w:val="0"/>
      <w:divBdr>
        <w:top w:val="none" w:sz="0" w:space="0" w:color="auto"/>
        <w:left w:val="none" w:sz="0" w:space="0" w:color="auto"/>
        <w:bottom w:val="none" w:sz="0" w:space="0" w:color="auto"/>
        <w:right w:val="none" w:sz="0" w:space="0" w:color="auto"/>
      </w:divBdr>
    </w:div>
    <w:div w:id="1434939170">
      <w:bodyDiv w:val="1"/>
      <w:marLeft w:val="0"/>
      <w:marRight w:val="0"/>
      <w:marTop w:val="0"/>
      <w:marBottom w:val="0"/>
      <w:divBdr>
        <w:top w:val="none" w:sz="0" w:space="0" w:color="auto"/>
        <w:left w:val="none" w:sz="0" w:space="0" w:color="auto"/>
        <w:bottom w:val="none" w:sz="0" w:space="0" w:color="auto"/>
        <w:right w:val="none" w:sz="0" w:space="0" w:color="auto"/>
      </w:divBdr>
    </w:div>
    <w:div w:id="1466578136">
      <w:bodyDiv w:val="1"/>
      <w:marLeft w:val="0"/>
      <w:marRight w:val="0"/>
      <w:marTop w:val="0"/>
      <w:marBottom w:val="0"/>
      <w:divBdr>
        <w:top w:val="none" w:sz="0" w:space="0" w:color="auto"/>
        <w:left w:val="none" w:sz="0" w:space="0" w:color="auto"/>
        <w:bottom w:val="none" w:sz="0" w:space="0" w:color="auto"/>
        <w:right w:val="none" w:sz="0" w:space="0" w:color="auto"/>
      </w:divBdr>
    </w:div>
    <w:div w:id="1692367255">
      <w:bodyDiv w:val="1"/>
      <w:marLeft w:val="0"/>
      <w:marRight w:val="0"/>
      <w:marTop w:val="0"/>
      <w:marBottom w:val="0"/>
      <w:divBdr>
        <w:top w:val="none" w:sz="0" w:space="0" w:color="auto"/>
        <w:left w:val="none" w:sz="0" w:space="0" w:color="auto"/>
        <w:bottom w:val="none" w:sz="0" w:space="0" w:color="auto"/>
        <w:right w:val="none" w:sz="0" w:space="0" w:color="auto"/>
      </w:divBdr>
    </w:div>
    <w:div w:id="1810902631">
      <w:bodyDiv w:val="1"/>
      <w:marLeft w:val="0"/>
      <w:marRight w:val="0"/>
      <w:marTop w:val="0"/>
      <w:marBottom w:val="0"/>
      <w:divBdr>
        <w:top w:val="none" w:sz="0" w:space="0" w:color="auto"/>
        <w:left w:val="none" w:sz="0" w:space="0" w:color="auto"/>
        <w:bottom w:val="none" w:sz="0" w:space="0" w:color="auto"/>
        <w:right w:val="none" w:sz="0" w:space="0" w:color="auto"/>
      </w:divBdr>
    </w:div>
    <w:div w:id="2019457232">
      <w:bodyDiv w:val="1"/>
      <w:marLeft w:val="0"/>
      <w:marRight w:val="0"/>
      <w:marTop w:val="0"/>
      <w:marBottom w:val="0"/>
      <w:divBdr>
        <w:top w:val="none" w:sz="0" w:space="0" w:color="auto"/>
        <w:left w:val="none" w:sz="0" w:space="0" w:color="auto"/>
        <w:bottom w:val="none" w:sz="0" w:space="0" w:color="auto"/>
        <w:right w:val="none" w:sz="0" w:space="0" w:color="auto"/>
      </w:divBdr>
    </w:div>
    <w:div w:id="202790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1384</Characters>
  <Application>Microsoft Office Word</Application>
  <DocSecurity>0</DocSecurity>
  <Lines>86</Lines>
  <Paragraphs>75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FN_languagesegments1-a</dc:title>
  <dc:subject>Øvelse til Modul 2</dc:subject>
  <dc:creator>Sensus ApS</dc:creator>
  <cp:keywords/>
  <dc:description/>
  <cp:lastModifiedBy>Kia Neumann</cp:lastModifiedBy>
  <cp:revision>2</cp:revision>
  <dcterms:created xsi:type="dcterms:W3CDTF">2024-01-22T18:40:00Z</dcterms:created>
  <dcterms:modified xsi:type="dcterms:W3CDTF">2024-01-22T18:40:00Z</dcterms:modified>
  <cp:category/>
</cp:coreProperties>
</file>